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A30FDF">
        <w:rPr>
          <w:sz w:val="24"/>
          <w:szCs w:val="24"/>
        </w:rPr>
        <w:t>47</w:t>
      </w:r>
      <w:r w:rsidR="00994693">
        <w:rPr>
          <w:sz w:val="24"/>
          <w:szCs w:val="24"/>
        </w:rPr>
        <w:t>464</w:t>
      </w:r>
    </w:p>
    <w:p w:rsidR="00AF3657" w:rsidRPr="001E0547" w:rsidRDefault="00AF3657" w:rsidP="00AF3657">
      <w:pPr>
        <w:jc w:val="center"/>
        <w:rPr>
          <w:b/>
        </w:rPr>
      </w:pPr>
    </w:p>
    <w:tbl>
      <w:tblPr>
        <w:tblW w:w="0" w:type="auto"/>
        <w:tblLook w:val="01E0" w:firstRow="1" w:lastRow="1" w:firstColumn="1" w:lastColumn="1" w:noHBand="0" w:noVBand="0"/>
      </w:tblPr>
      <w:tblGrid>
        <w:gridCol w:w="4332"/>
        <w:gridCol w:w="359"/>
        <w:gridCol w:w="4669"/>
      </w:tblGrid>
      <w:tr w:rsidR="00AF3657" w:rsidRPr="00D75599" w:rsidTr="005C766D">
        <w:tc>
          <w:tcPr>
            <w:tcW w:w="4428" w:type="dxa"/>
          </w:tcPr>
          <w:p w:rsidR="00AF3657" w:rsidRPr="00D75599" w:rsidRDefault="00DF541D" w:rsidP="00994693">
            <w:pPr>
              <w:jc w:val="left"/>
              <w:rPr>
                <w:b/>
              </w:rPr>
            </w:pPr>
            <w:r w:rsidRPr="00DF541D">
              <w:rPr>
                <w:b/>
              </w:rPr>
              <w:t xml:space="preserve">APPLICATION </w:t>
            </w:r>
            <w:r w:rsidR="00994693">
              <w:rPr>
                <w:b/>
              </w:rPr>
              <w:t>OF DRIPPING SPRINGS WATER SUPPLY CORPORATION</w:t>
            </w:r>
            <w:r w:rsidRPr="00DF541D">
              <w:rPr>
                <w:b/>
              </w:rPr>
              <w:t xml:space="preserve"> TO AMEND A </w:t>
            </w:r>
            <w:r w:rsidR="00994693">
              <w:rPr>
                <w:b/>
              </w:rPr>
              <w:t>WATER</w:t>
            </w:r>
            <w:r w:rsidRPr="00DF541D">
              <w:rPr>
                <w:b/>
              </w:rPr>
              <w:t xml:space="preserve"> CERTIFICATE OF CONVENIENCE AND NECESSITY IN </w:t>
            </w:r>
            <w:r w:rsidR="00994693">
              <w:rPr>
                <w:b/>
              </w:rPr>
              <w:t>HAYS</w:t>
            </w:r>
            <w:r w:rsidRPr="00DF541D">
              <w:rPr>
                <w:b/>
              </w:rPr>
              <w:t xml:space="preserve"> COUNTY</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5C766D" w:rsidRPr="00D75599" w:rsidRDefault="00AF3657"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5C766D" w:rsidP="00163DEB">
      <w:pPr>
        <w:pStyle w:val="Documentheading"/>
        <w:rPr>
          <w:sz w:val="24"/>
          <w:szCs w:val="24"/>
        </w:rPr>
      </w:pPr>
      <w:r>
        <w:rPr>
          <w:sz w:val="24"/>
          <w:szCs w:val="24"/>
        </w:rPr>
        <w:t xml:space="preserve">COMMISSION STAFF’S </w:t>
      </w:r>
      <w:r w:rsidR="00163DEB">
        <w:rPr>
          <w:sz w:val="24"/>
          <w:szCs w:val="24"/>
        </w:rPr>
        <w:t xml:space="preserve">FINAL </w:t>
      </w:r>
      <w:r>
        <w:rPr>
          <w:sz w:val="24"/>
          <w:szCs w:val="24"/>
        </w:rPr>
        <w:t xml:space="preserve">RECOMMENDATION </w:t>
      </w:r>
    </w:p>
    <w:p w:rsidR="003744AE" w:rsidRDefault="003744AE" w:rsidP="00AF3657">
      <w:pPr>
        <w:pStyle w:val="Documentheading"/>
      </w:pPr>
    </w:p>
    <w:p w:rsidR="00002EE3" w:rsidRPr="00DF0F91" w:rsidRDefault="003744AE" w:rsidP="00002EE3">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w:t>
      </w:r>
      <w:r w:rsidR="00163DEB">
        <w:rPr>
          <w:b w:val="0"/>
          <w:sz w:val="24"/>
          <w:szCs w:val="24"/>
        </w:rPr>
        <w:t xml:space="preserve"> Final</w:t>
      </w:r>
      <w:r>
        <w:rPr>
          <w:b w:val="0"/>
          <w:sz w:val="24"/>
          <w:szCs w:val="24"/>
        </w:rPr>
        <w:t xml:space="preserve"> </w:t>
      </w:r>
      <w:r w:rsidR="005C766D">
        <w:rPr>
          <w:b w:val="0"/>
          <w:sz w:val="24"/>
          <w:szCs w:val="24"/>
        </w:rPr>
        <w:t xml:space="preserve">Recommendation </w:t>
      </w:r>
      <w:r w:rsidR="00054969">
        <w:rPr>
          <w:b w:val="0"/>
          <w:sz w:val="24"/>
          <w:szCs w:val="24"/>
        </w:rPr>
        <w:t xml:space="preserve">in response to Order No. </w:t>
      </w:r>
      <w:r w:rsidR="00163DEB">
        <w:rPr>
          <w:b w:val="0"/>
          <w:sz w:val="24"/>
          <w:szCs w:val="24"/>
        </w:rPr>
        <w:t>6</w:t>
      </w:r>
      <w:r w:rsidR="00002EE3">
        <w:rPr>
          <w:b w:val="0"/>
          <w:sz w:val="24"/>
          <w:szCs w:val="24"/>
        </w:rPr>
        <w:t xml:space="preserve">. </w:t>
      </w:r>
      <w:r w:rsidR="005C766D">
        <w:rPr>
          <w:b w:val="0"/>
          <w:sz w:val="24"/>
          <w:szCs w:val="24"/>
        </w:rPr>
        <w:t xml:space="preserve"> </w:t>
      </w:r>
      <w:r w:rsidR="00002EE3">
        <w:rPr>
          <w:b w:val="0"/>
          <w:sz w:val="24"/>
          <w:szCs w:val="24"/>
        </w:rPr>
        <w:t>In support thereof, Staff shows the following:</w:t>
      </w:r>
    </w:p>
    <w:p w:rsidR="0025700B" w:rsidRDefault="0025700B" w:rsidP="002C4C99">
      <w:pPr>
        <w:spacing w:line="360" w:lineRule="auto"/>
      </w:pPr>
    </w:p>
    <w:p w:rsidR="00610159" w:rsidRDefault="00610159" w:rsidP="00610159">
      <w:pPr>
        <w:pStyle w:val="ListParagraph"/>
        <w:numPr>
          <w:ilvl w:val="0"/>
          <w:numId w:val="10"/>
        </w:numPr>
        <w:spacing w:line="360" w:lineRule="auto"/>
        <w:jc w:val="center"/>
        <w:rPr>
          <w:b/>
        </w:rPr>
      </w:pPr>
      <w:r>
        <w:rPr>
          <w:b/>
        </w:rPr>
        <w:t>BACKGROUND</w:t>
      </w:r>
    </w:p>
    <w:p w:rsidR="00DF541D" w:rsidRDefault="00610159" w:rsidP="00610159">
      <w:pPr>
        <w:spacing w:line="360" w:lineRule="auto"/>
        <w:ind w:firstLine="720"/>
      </w:pPr>
      <w:r>
        <w:t xml:space="preserve">On </w:t>
      </w:r>
      <w:r w:rsidR="00994693">
        <w:t>August 1</w:t>
      </w:r>
      <w:r>
        <w:t xml:space="preserve">, 2017, </w:t>
      </w:r>
      <w:r w:rsidR="00994693">
        <w:t>Dripping Springs Water Supply Corporation</w:t>
      </w:r>
      <w:r>
        <w:t xml:space="preserve"> (</w:t>
      </w:r>
      <w:r w:rsidR="00994693">
        <w:t>DSWSC</w:t>
      </w:r>
      <w:r>
        <w:t xml:space="preserve">) filed an application to amend its </w:t>
      </w:r>
      <w:r w:rsidR="00994693">
        <w:t>water</w:t>
      </w:r>
      <w:r>
        <w:t xml:space="preserve"> Certificate of Convenience and Necessity No. </w:t>
      </w:r>
      <w:r w:rsidR="00994693">
        <w:t>10315</w:t>
      </w:r>
      <w:r>
        <w:t xml:space="preserve"> in </w:t>
      </w:r>
      <w:r w:rsidR="00857589">
        <w:t>Hays</w:t>
      </w:r>
      <w:r w:rsidR="00DF541D">
        <w:t xml:space="preserve"> County</w:t>
      </w:r>
      <w:r>
        <w:t xml:space="preserve">. </w:t>
      </w:r>
      <w:r w:rsidR="00B4396B">
        <w:t xml:space="preserve"> </w:t>
      </w:r>
      <w:r w:rsidR="00980745">
        <w:t>DSWSC supplemented its application on December 19, 2017.</w:t>
      </w:r>
    </w:p>
    <w:p w:rsidR="007C0104" w:rsidRDefault="007C0104" w:rsidP="00610159">
      <w:pPr>
        <w:spacing w:line="360" w:lineRule="auto"/>
        <w:ind w:firstLine="720"/>
      </w:pPr>
      <w:r>
        <w:t xml:space="preserve">On </w:t>
      </w:r>
      <w:r w:rsidR="00163DEB">
        <w:t>March 13</w:t>
      </w:r>
      <w:r w:rsidR="00D972A7">
        <w:t>, 2018</w:t>
      </w:r>
      <w:r>
        <w:t xml:space="preserve">, Order No. </w:t>
      </w:r>
      <w:r w:rsidR="00163DEB">
        <w:t>6</w:t>
      </w:r>
      <w:r>
        <w:t xml:space="preserve"> was issued, </w:t>
      </w:r>
      <w:r w:rsidR="00163DEB">
        <w:t>establishing a deadline of June 15, 2018, for Staff to file a final recommendation on the application.</w:t>
      </w:r>
      <w:r w:rsidR="00D972A7">
        <w:t xml:space="preserve">  </w:t>
      </w:r>
      <w:r>
        <w:t>This pleading is therefore timely filed</w:t>
      </w:r>
      <w:r w:rsidR="00BC658F">
        <w:t>.</w:t>
      </w:r>
      <w:r>
        <w:t xml:space="preserve"> </w:t>
      </w:r>
    </w:p>
    <w:p w:rsidR="007C0104" w:rsidRDefault="007C0104" w:rsidP="00610159">
      <w:pPr>
        <w:spacing w:line="360" w:lineRule="auto"/>
        <w:ind w:firstLine="720"/>
      </w:pPr>
    </w:p>
    <w:p w:rsidR="00980745" w:rsidRDefault="00DE7FDF" w:rsidP="00980745">
      <w:pPr>
        <w:pStyle w:val="ListParagraph"/>
        <w:numPr>
          <w:ilvl w:val="0"/>
          <w:numId w:val="10"/>
        </w:numPr>
        <w:spacing w:line="360" w:lineRule="auto"/>
        <w:jc w:val="center"/>
        <w:rPr>
          <w:b/>
        </w:rPr>
      </w:pPr>
      <w:r>
        <w:rPr>
          <w:b/>
        </w:rPr>
        <w:t>NOTICE</w:t>
      </w:r>
    </w:p>
    <w:p w:rsidR="00980745" w:rsidRDefault="00C87CCD" w:rsidP="00980745">
      <w:pPr>
        <w:spacing w:line="360" w:lineRule="auto"/>
        <w:ind w:firstLine="720"/>
      </w:pPr>
      <w:r>
        <w:rPr>
          <w:szCs w:val="24"/>
        </w:rPr>
        <w:t>As detailed in the attached memorandum from Andrew Novak and Sean Scaff in the Commission’s Water Utility Regulation Division, Staff has reviewed DSWSC’s application and all supplemental information that has been provided.  As detailed in the attached memorandum, Staff’s review indicates that DSWSC meets the applicable technical, managerial, and financial requirements of Chapter 13 of the Texas Water Code and Title 16, Chapter 24 of the Texas Administrative Code and is therefore capable of providing continuous and adequate service.  Staff’s review also indicates that approval of DSWSC’s application is necessary for the service, accommodation, convenience, and safety of the public.  Staff therefore recommends that the application be approved.</w:t>
      </w:r>
    </w:p>
    <w:p w:rsidR="00980745" w:rsidRDefault="00980745" w:rsidP="00980745">
      <w:pPr>
        <w:spacing w:line="360" w:lineRule="auto"/>
        <w:ind w:firstLine="720"/>
      </w:pPr>
    </w:p>
    <w:p w:rsidR="00980745" w:rsidRDefault="00980745" w:rsidP="00980745">
      <w:pPr>
        <w:spacing w:line="360" w:lineRule="auto"/>
        <w:ind w:firstLine="720"/>
      </w:pPr>
      <w:r w:rsidRPr="00F02FC8">
        <w:rPr>
          <w:szCs w:val="24"/>
        </w:rPr>
        <w:t xml:space="preserve"> </w:t>
      </w:r>
    </w:p>
    <w:p w:rsidR="00980745" w:rsidRPr="00F02FC8" w:rsidRDefault="00980745" w:rsidP="00980745">
      <w:pPr>
        <w:jc w:val="left"/>
        <w:rPr>
          <w:rFonts w:eastAsia="Calibri" w:cs="Baskerville Old Face"/>
          <w:szCs w:val="24"/>
        </w:rPr>
      </w:pPr>
    </w:p>
    <w:p w:rsidR="00980745" w:rsidRDefault="00980745" w:rsidP="00980745">
      <w:pPr>
        <w:pStyle w:val="ListParagraph"/>
        <w:numPr>
          <w:ilvl w:val="0"/>
          <w:numId w:val="10"/>
        </w:numPr>
        <w:spacing w:line="360" w:lineRule="auto"/>
        <w:jc w:val="center"/>
        <w:rPr>
          <w:b/>
        </w:rPr>
      </w:pPr>
      <w:r>
        <w:rPr>
          <w:b/>
        </w:rPr>
        <w:lastRenderedPageBreak/>
        <w:t>CONCLUSION</w:t>
      </w:r>
    </w:p>
    <w:p w:rsidR="000D177F" w:rsidRDefault="00C87CCD" w:rsidP="00C43328">
      <w:pPr>
        <w:spacing w:line="360" w:lineRule="auto"/>
        <w:ind w:firstLine="720"/>
        <w:rPr>
          <w:bCs/>
          <w:szCs w:val="24"/>
        </w:rPr>
      </w:pPr>
      <w:r>
        <w:rPr>
          <w:szCs w:val="24"/>
        </w:rPr>
        <w:t>For the reasons detailed above, Staff recommends approval of the application.  Joint proposed findings of fact and conclusions of law will be filed in accordance with the schedule established in Order No. 6.</w:t>
      </w:r>
    </w:p>
    <w:p w:rsidR="003744AE" w:rsidRPr="00DF0F91" w:rsidRDefault="003744AE" w:rsidP="00EB55D9">
      <w:pPr>
        <w:spacing w:line="360" w:lineRule="auto"/>
        <w:jc w:val="center"/>
        <w:rPr>
          <w:bCs/>
          <w:szCs w:val="24"/>
        </w:rPr>
      </w:pPr>
    </w:p>
    <w:p w:rsidR="002A360E" w:rsidRDefault="002A360E" w:rsidP="002A360E">
      <w:pPr>
        <w:pStyle w:val="Normaldouble"/>
        <w:ind w:left="4320" w:firstLine="720"/>
      </w:pPr>
      <w:r>
        <w:t>Respectfully Submitted,</w:t>
      </w:r>
    </w:p>
    <w:p w:rsidR="00FB7C03" w:rsidRPr="00F95914" w:rsidRDefault="00FB7C03" w:rsidP="00FB7C03">
      <w:pPr>
        <w:ind w:left="5040"/>
        <w:contextualSpacing/>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Margaret Uhlig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FB7C03" w:rsidRDefault="00FB7C03" w:rsidP="00FB7C03">
      <w:pPr>
        <w:keepNext/>
        <w:ind w:left="4320"/>
      </w:pPr>
      <w:r>
        <w:tab/>
        <w:t>Katherine Lengieza Gross</w:t>
      </w:r>
    </w:p>
    <w:p w:rsidR="00FB7C03" w:rsidRDefault="00FB7C03" w:rsidP="00FB7C03">
      <w:pPr>
        <w:keepNext/>
        <w:ind w:left="4320"/>
      </w:pPr>
      <w:r>
        <w:tab/>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tab/>
        <w:t>Kennedy R Meier</w:t>
      </w:r>
    </w:p>
    <w:p w:rsidR="00FB7C03" w:rsidRDefault="00FB7C03" w:rsidP="00FB7C03">
      <w:pPr>
        <w:pStyle w:val="Normaldouble"/>
        <w:spacing w:line="240" w:lineRule="auto"/>
      </w:pPr>
      <w:r>
        <w:tab/>
      </w:r>
      <w:r>
        <w:tab/>
      </w:r>
      <w:r>
        <w:tab/>
      </w:r>
      <w:r>
        <w:tab/>
      </w:r>
      <w:r>
        <w:tab/>
      </w:r>
      <w:r>
        <w:tab/>
      </w:r>
      <w:r>
        <w:tab/>
        <w:t>State Bar No. 24092819</w:t>
      </w:r>
    </w:p>
    <w:p w:rsidR="00FB7C03" w:rsidRDefault="00FB7C03" w:rsidP="00FB7C03">
      <w:pPr>
        <w:pStyle w:val="Normaldouble"/>
        <w:spacing w:line="240" w:lineRule="auto"/>
      </w:pPr>
      <w:r>
        <w:tab/>
      </w: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FB7C03" w:rsidRDefault="00FB7C03" w:rsidP="00FB7C03">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FB7C03" w:rsidRDefault="00FB7C03" w:rsidP="00FB7C03">
      <w:pPr>
        <w:pStyle w:val="Normaldouble"/>
        <w:spacing w:line="240" w:lineRule="auto"/>
      </w:pPr>
      <w:r>
        <w:tab/>
      </w:r>
      <w:r>
        <w:tab/>
      </w:r>
      <w:r>
        <w:tab/>
      </w:r>
      <w:r>
        <w:tab/>
      </w:r>
      <w:r>
        <w:tab/>
      </w:r>
      <w:r>
        <w:tab/>
      </w:r>
      <w:r>
        <w:tab/>
        <w:t>(512) 936-7265</w:t>
      </w:r>
    </w:p>
    <w:p w:rsidR="00FB7C03" w:rsidRDefault="00FB7C03" w:rsidP="00FB7C03">
      <w:pPr>
        <w:pStyle w:val="Normaldouble"/>
        <w:spacing w:line="240" w:lineRule="auto"/>
      </w:pPr>
      <w:r>
        <w:tab/>
      </w:r>
      <w:r>
        <w:tab/>
      </w:r>
      <w:r>
        <w:tab/>
      </w:r>
      <w:r>
        <w:tab/>
      </w:r>
      <w:r>
        <w:tab/>
      </w:r>
      <w:r>
        <w:tab/>
      </w:r>
      <w:r>
        <w:tab/>
        <w:t>(512) 936-7268 (facsimile)</w:t>
      </w:r>
    </w:p>
    <w:p w:rsidR="003744AE" w:rsidRDefault="00316ABF" w:rsidP="003744AE">
      <w:pPr>
        <w:pStyle w:val="Normaldouble"/>
        <w:spacing w:line="240" w:lineRule="auto"/>
      </w:pPr>
      <w:r>
        <w:tab/>
      </w:r>
      <w:r>
        <w:tab/>
      </w:r>
      <w:r>
        <w:tab/>
      </w:r>
      <w:r>
        <w:tab/>
      </w:r>
      <w:r>
        <w:tab/>
      </w:r>
      <w:r>
        <w:tab/>
      </w:r>
      <w:r>
        <w:tab/>
        <w:t>kennedy.meier@puc.texas.gov</w:t>
      </w:r>
    </w:p>
    <w:p w:rsidR="003744AE" w:rsidRDefault="003744AE" w:rsidP="003744AE">
      <w:pPr>
        <w:keepNext/>
        <w:spacing w:line="360" w:lineRule="auto"/>
        <w:jc w:val="center"/>
        <w:rPr>
          <w:b/>
          <w:szCs w:val="24"/>
        </w:rPr>
      </w:pPr>
    </w:p>
    <w:p w:rsidR="000D177F" w:rsidRDefault="000D177F" w:rsidP="003744AE">
      <w:pPr>
        <w:keepNext/>
        <w:spacing w:line="360" w:lineRule="auto"/>
        <w:jc w:val="center"/>
        <w:rPr>
          <w:b/>
          <w:szCs w:val="24"/>
        </w:rPr>
      </w:pPr>
    </w:p>
    <w:p w:rsidR="000D177F" w:rsidRDefault="000D177F" w:rsidP="003744AE">
      <w:pPr>
        <w:keepNext/>
        <w:spacing w:line="360" w:lineRule="auto"/>
        <w:jc w:val="center"/>
        <w:rPr>
          <w:b/>
          <w:szCs w:val="24"/>
        </w:rPr>
      </w:pPr>
    </w:p>
    <w:p w:rsidR="003744AE" w:rsidRPr="00DE1804" w:rsidRDefault="003744AE" w:rsidP="003744AE">
      <w:pPr>
        <w:pStyle w:val="Docketnumber"/>
        <w:rPr>
          <w:sz w:val="24"/>
          <w:szCs w:val="24"/>
        </w:rPr>
      </w:pPr>
      <w:r w:rsidRPr="00DE1804">
        <w:rPr>
          <w:sz w:val="24"/>
          <w:szCs w:val="24"/>
        </w:rPr>
        <w:t>DOCKET NO.</w:t>
      </w:r>
      <w:r w:rsidR="00A30FDF">
        <w:rPr>
          <w:sz w:val="24"/>
          <w:szCs w:val="24"/>
        </w:rPr>
        <w:t xml:space="preserve"> 47</w:t>
      </w:r>
      <w:r w:rsidR="00994693">
        <w:rPr>
          <w:sz w:val="24"/>
          <w:szCs w:val="24"/>
        </w:rPr>
        <w:t>464</w:t>
      </w:r>
      <w:r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00A30FDF">
        <w:rPr>
          <w:szCs w:val="24"/>
        </w:rPr>
        <w:t xml:space="preserve"> </w:t>
      </w:r>
      <w:r w:rsidR="00DE0A2B">
        <w:rPr>
          <w:szCs w:val="24"/>
        </w:rPr>
        <w:t>8</w:t>
      </w:r>
      <w:bookmarkStart w:id="0" w:name="_GoBack"/>
      <w:bookmarkEnd w:id="0"/>
      <w:r w:rsidR="00E3329B" w:rsidRPr="00E3329B">
        <w:rPr>
          <w:szCs w:val="24"/>
          <w:vertAlign w:val="superscript"/>
        </w:rPr>
        <w:t>th</w:t>
      </w:r>
      <w:r w:rsidR="00E3329B">
        <w:rPr>
          <w:szCs w:val="24"/>
        </w:rPr>
        <w:t xml:space="preserve"> </w:t>
      </w:r>
      <w:r w:rsidR="00A30FDF">
        <w:rPr>
          <w:szCs w:val="24"/>
        </w:rPr>
        <w:t xml:space="preserve">of </w:t>
      </w:r>
      <w:r w:rsidR="00C43328">
        <w:rPr>
          <w:szCs w:val="24"/>
        </w:rPr>
        <w:t>June</w:t>
      </w:r>
      <w:r w:rsidR="00A30FDF">
        <w:rPr>
          <w:szCs w:val="24"/>
        </w:rPr>
        <w:t>, 201</w:t>
      </w:r>
      <w:r w:rsidR="00980745">
        <w:rPr>
          <w:szCs w:val="24"/>
        </w:rPr>
        <w:t>8</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Default="00414B92" w:rsidP="0038776A">
      <w:pPr>
        <w:keepNext/>
        <w:spacing w:line="360" w:lineRule="auto"/>
        <w:ind w:left="4320" w:firstLine="720"/>
        <w:rPr>
          <w:szCs w:val="24"/>
        </w:rPr>
      </w:pPr>
      <w:r>
        <w:t>Kennedy R. Meier</w:t>
      </w: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448" w:rsidRDefault="003C2448">
      <w:r>
        <w:separator/>
      </w:r>
    </w:p>
  </w:endnote>
  <w:endnote w:type="continuationSeparator" w:id="0">
    <w:p w:rsidR="003C2448" w:rsidRDefault="003C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DE0A2B">
      <w:rPr>
        <w:rStyle w:val="PageNumber"/>
        <w:noProof/>
      </w:rPr>
      <w:t>2</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22" w:rsidRDefault="00867A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448" w:rsidRDefault="003C2448">
      <w:r>
        <w:separator/>
      </w:r>
    </w:p>
  </w:footnote>
  <w:footnote w:type="continuationSeparator" w:id="0">
    <w:p w:rsidR="003C2448" w:rsidRDefault="003C2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22" w:rsidRDefault="00867A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22" w:rsidRDefault="00867A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22" w:rsidRDefault="00867A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A74EF2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A010855"/>
    <w:multiLevelType w:val="hybridMultilevel"/>
    <w:tmpl w:val="B8646CD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4C2984"/>
    <w:multiLevelType w:val="hybridMultilevel"/>
    <w:tmpl w:val="A9023D66"/>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98D55EE"/>
    <w:multiLevelType w:val="hybridMultilevel"/>
    <w:tmpl w:val="AD88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3"/>
  </w:num>
  <w:num w:numId="4">
    <w:abstractNumId w:val="1"/>
  </w:num>
  <w:num w:numId="5">
    <w:abstractNumId w:val="11"/>
  </w:num>
  <w:num w:numId="6">
    <w:abstractNumId w:val="10"/>
  </w:num>
  <w:num w:numId="7">
    <w:abstractNumId w:val="5"/>
  </w:num>
  <w:num w:numId="8">
    <w:abstractNumId w:val="6"/>
  </w:num>
  <w:num w:numId="9">
    <w:abstractNumId w:val="8"/>
  </w:num>
  <w:num w:numId="10">
    <w:abstractNumId w:val="7"/>
  </w:num>
  <w:num w:numId="11">
    <w:abstractNumId w:val="2"/>
  </w:num>
  <w:num w:numId="12">
    <w:abstractNumId w:val="9"/>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2EE3"/>
    <w:rsid w:val="000038EE"/>
    <w:rsid w:val="00003FE4"/>
    <w:rsid w:val="00006869"/>
    <w:rsid w:val="000134BB"/>
    <w:rsid w:val="00015160"/>
    <w:rsid w:val="000233F8"/>
    <w:rsid w:val="00045794"/>
    <w:rsid w:val="00050EC3"/>
    <w:rsid w:val="00054969"/>
    <w:rsid w:val="00056A3C"/>
    <w:rsid w:val="000621BB"/>
    <w:rsid w:val="00072FE5"/>
    <w:rsid w:val="000767DB"/>
    <w:rsid w:val="000857EC"/>
    <w:rsid w:val="00092B02"/>
    <w:rsid w:val="0009361B"/>
    <w:rsid w:val="0009426E"/>
    <w:rsid w:val="00094D6D"/>
    <w:rsid w:val="000B10C9"/>
    <w:rsid w:val="000B163B"/>
    <w:rsid w:val="000B1812"/>
    <w:rsid w:val="000B4A39"/>
    <w:rsid w:val="000C4031"/>
    <w:rsid w:val="000C6AF9"/>
    <w:rsid w:val="000D177F"/>
    <w:rsid w:val="000D3CDD"/>
    <w:rsid w:val="000D4635"/>
    <w:rsid w:val="000D5F63"/>
    <w:rsid w:val="000D6841"/>
    <w:rsid w:val="000E26FE"/>
    <w:rsid w:val="000E379A"/>
    <w:rsid w:val="000E6961"/>
    <w:rsid w:val="000F1B5D"/>
    <w:rsid w:val="000F1F40"/>
    <w:rsid w:val="000F5B77"/>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3DEB"/>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5D01"/>
    <w:rsid w:val="00316928"/>
    <w:rsid w:val="00316ABF"/>
    <w:rsid w:val="00332458"/>
    <w:rsid w:val="003346A4"/>
    <w:rsid w:val="00336ACF"/>
    <w:rsid w:val="00341854"/>
    <w:rsid w:val="003455B0"/>
    <w:rsid w:val="00357C92"/>
    <w:rsid w:val="003602F6"/>
    <w:rsid w:val="00360A0C"/>
    <w:rsid w:val="00363DD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2448"/>
    <w:rsid w:val="003C5DDF"/>
    <w:rsid w:val="003C6393"/>
    <w:rsid w:val="003D152A"/>
    <w:rsid w:val="003D1D6C"/>
    <w:rsid w:val="003D238D"/>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47D0F"/>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33AE8"/>
    <w:rsid w:val="0064292A"/>
    <w:rsid w:val="006470FE"/>
    <w:rsid w:val="00650A71"/>
    <w:rsid w:val="00653D15"/>
    <w:rsid w:val="006570BC"/>
    <w:rsid w:val="00662506"/>
    <w:rsid w:val="0066299F"/>
    <w:rsid w:val="00662F0A"/>
    <w:rsid w:val="006639AD"/>
    <w:rsid w:val="006651F5"/>
    <w:rsid w:val="0066794B"/>
    <w:rsid w:val="00672B9B"/>
    <w:rsid w:val="0068012C"/>
    <w:rsid w:val="00680400"/>
    <w:rsid w:val="0068771C"/>
    <w:rsid w:val="00687DD6"/>
    <w:rsid w:val="00687ECC"/>
    <w:rsid w:val="00692AD3"/>
    <w:rsid w:val="006964B5"/>
    <w:rsid w:val="006A105D"/>
    <w:rsid w:val="006C2E8A"/>
    <w:rsid w:val="006C376D"/>
    <w:rsid w:val="006D13DF"/>
    <w:rsid w:val="006D3B00"/>
    <w:rsid w:val="006D7DB2"/>
    <w:rsid w:val="006E3061"/>
    <w:rsid w:val="006E3070"/>
    <w:rsid w:val="006E6D50"/>
    <w:rsid w:val="006E72CB"/>
    <w:rsid w:val="006F2253"/>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2B4B"/>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3705"/>
    <w:rsid w:val="007F7062"/>
    <w:rsid w:val="0080064A"/>
    <w:rsid w:val="00805FB2"/>
    <w:rsid w:val="00813959"/>
    <w:rsid w:val="008146C8"/>
    <w:rsid w:val="00827E46"/>
    <w:rsid w:val="00854779"/>
    <w:rsid w:val="00854EC6"/>
    <w:rsid w:val="00855A5A"/>
    <w:rsid w:val="00857589"/>
    <w:rsid w:val="00867A22"/>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745"/>
    <w:rsid w:val="00991476"/>
    <w:rsid w:val="00994693"/>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29B4"/>
    <w:rsid w:val="009E324E"/>
    <w:rsid w:val="009E3A90"/>
    <w:rsid w:val="009E4865"/>
    <w:rsid w:val="009E53B8"/>
    <w:rsid w:val="009E68FE"/>
    <w:rsid w:val="009E7F77"/>
    <w:rsid w:val="009F3C45"/>
    <w:rsid w:val="009F4CE6"/>
    <w:rsid w:val="009F6C74"/>
    <w:rsid w:val="00A07A6C"/>
    <w:rsid w:val="00A1058B"/>
    <w:rsid w:val="00A1461F"/>
    <w:rsid w:val="00A1685B"/>
    <w:rsid w:val="00A20D13"/>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3657"/>
    <w:rsid w:val="00B01365"/>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658F"/>
    <w:rsid w:val="00BD1CEC"/>
    <w:rsid w:val="00BD1E4A"/>
    <w:rsid w:val="00BD2203"/>
    <w:rsid w:val="00BD285C"/>
    <w:rsid w:val="00BD3D7A"/>
    <w:rsid w:val="00BE0033"/>
    <w:rsid w:val="00BE64B8"/>
    <w:rsid w:val="00BE6646"/>
    <w:rsid w:val="00BE67F2"/>
    <w:rsid w:val="00BF63C1"/>
    <w:rsid w:val="00BF68C9"/>
    <w:rsid w:val="00C10544"/>
    <w:rsid w:val="00C17953"/>
    <w:rsid w:val="00C22363"/>
    <w:rsid w:val="00C22F7D"/>
    <w:rsid w:val="00C23AFC"/>
    <w:rsid w:val="00C23DA4"/>
    <w:rsid w:val="00C25448"/>
    <w:rsid w:val="00C25FEB"/>
    <w:rsid w:val="00C275E4"/>
    <w:rsid w:val="00C34BFD"/>
    <w:rsid w:val="00C417D0"/>
    <w:rsid w:val="00C42950"/>
    <w:rsid w:val="00C43328"/>
    <w:rsid w:val="00C442AE"/>
    <w:rsid w:val="00C472A2"/>
    <w:rsid w:val="00C52FA8"/>
    <w:rsid w:val="00C541E5"/>
    <w:rsid w:val="00C55671"/>
    <w:rsid w:val="00C603C3"/>
    <w:rsid w:val="00C61F66"/>
    <w:rsid w:val="00C64532"/>
    <w:rsid w:val="00C7196E"/>
    <w:rsid w:val="00C76D48"/>
    <w:rsid w:val="00C85045"/>
    <w:rsid w:val="00C87CCD"/>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149E1"/>
    <w:rsid w:val="00D207FC"/>
    <w:rsid w:val="00D2238A"/>
    <w:rsid w:val="00D32DFB"/>
    <w:rsid w:val="00D33BD9"/>
    <w:rsid w:val="00D35DEF"/>
    <w:rsid w:val="00D36202"/>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972A7"/>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E0A2B"/>
    <w:rsid w:val="00DE2E28"/>
    <w:rsid w:val="00DE5974"/>
    <w:rsid w:val="00DE7FDF"/>
    <w:rsid w:val="00DF0679"/>
    <w:rsid w:val="00DF541D"/>
    <w:rsid w:val="00DF60AA"/>
    <w:rsid w:val="00E01327"/>
    <w:rsid w:val="00E10C21"/>
    <w:rsid w:val="00E22B2A"/>
    <w:rsid w:val="00E22DA1"/>
    <w:rsid w:val="00E32166"/>
    <w:rsid w:val="00E324F4"/>
    <w:rsid w:val="00E3329B"/>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0C78"/>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 w:val="00FF1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paragraph" w:styleId="Revision">
    <w:name w:val="Revision"/>
    <w:hidden/>
    <w:uiPriority w:val="99"/>
    <w:semiHidden/>
    <w:rsid w:val="00867A22"/>
    <w:rPr>
      <w:sz w:val="24"/>
    </w:rPr>
  </w:style>
  <w:style w:type="character" w:customStyle="1" w:styleId="FootnoteTextChar">
    <w:name w:val="Footnote Text Char"/>
    <w:basedOn w:val="DefaultParagraphFont"/>
    <w:link w:val="FootnoteText"/>
    <w:uiPriority w:val="99"/>
    <w:semiHidden/>
    <w:rsid w:val="000B4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8931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2018-01-23T13:24:00Z</dcterms:created>
  <dcterms:modified xsi:type="dcterms:W3CDTF">2018-06-08T18:14:00Z</dcterms:modified>
</cp:coreProperties>
</file>